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8B" w:rsidRPr="00330C8B" w:rsidRDefault="00330C8B" w:rsidP="00330C8B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Статья 10 Гражданского кодекса РФ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запрещает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злоупотребление правом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– то есть использование своих законных возможностей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во вред другим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или с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недобросовестными целями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330C8B" w:rsidRPr="00330C8B" w:rsidRDefault="00330C8B" w:rsidP="00330C8B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Если покупатель:</w:t>
      </w:r>
    </w:p>
    <w:p w:rsidR="00330C8B" w:rsidRPr="00330C8B" w:rsidRDefault="00330C8B" w:rsidP="00330C8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многократно закупал товар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</w:t>
      </w:r>
    </w:p>
    <w:p w:rsidR="00330C8B" w:rsidRPr="00330C8B" w:rsidRDefault="00330C8B" w:rsidP="00330C8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не сообщал сразу о недостатках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</w:t>
      </w:r>
    </w:p>
    <w:p w:rsidR="00330C8B" w:rsidRPr="00330C8B" w:rsidRDefault="00330C8B" w:rsidP="00330C8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намеренно копил претензии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чтобы потом взыскать крупную сумму,</w:t>
      </w:r>
    </w:p>
    <w:p w:rsidR="00330C8B" w:rsidRPr="00330C8B" w:rsidRDefault="00330C8B" w:rsidP="00330C8B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— его действия могут быть признаны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злоупотреблением правом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330C8B" w:rsidRPr="00330C8B" w:rsidRDefault="00330C8B" w:rsidP="00330C8B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330C8B" w:rsidRPr="00330C8B" w:rsidRDefault="00330C8B" w:rsidP="00330C8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1. Что считается злоупотреблением?</w:t>
      </w:r>
    </w:p>
    <w:p w:rsidR="00330C8B" w:rsidRPr="00330C8B" w:rsidRDefault="00330C8B" w:rsidP="00330C8B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По судебной практике (Постановление Пленума ВС РФ № 25 от 23.06.2015) злоупотребление – это, </w:t>
      </w:r>
      <w:proofErr w:type="gramStart"/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например</w:t>
      </w:r>
      <w:proofErr w:type="gramEnd"/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: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✅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Искусственное создание убытков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(покупатель знал о недостатках, но молчал, чтобы потом взыскать больше).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✅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Обход закона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(например, дробление закупок, чтобы формально накопить ущерб).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✅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Несвоевременное заявление претензий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(если покупатель мог сразу отказаться от товара, но ждал).</w:t>
      </w:r>
    </w:p>
    <w:p w:rsidR="00330C8B" w:rsidRPr="00330C8B" w:rsidRDefault="00330C8B" w:rsidP="00330C8B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30C8B" w:rsidRPr="00330C8B" w:rsidRDefault="00330C8B" w:rsidP="00330C8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2. Как продавец может использовать ст. 10 ГК РФ для защиты?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а) Доказать недобросовестность покупателя</w:t>
      </w:r>
    </w:p>
    <w:p w:rsidR="00330C8B" w:rsidRPr="00330C8B" w:rsidRDefault="00330C8B" w:rsidP="00330C8B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Показать, что претензии заявлялись с задержкой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(например, первые партии принимались без актов о недостатках).</w:t>
      </w:r>
    </w:p>
    <w:p w:rsidR="00330C8B" w:rsidRPr="00330C8B" w:rsidRDefault="00330C8B" w:rsidP="00330C8B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Найти противоречия в документах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(если покупатель продолжал закупать товар, якобы зная о его браке).</w:t>
      </w:r>
    </w:p>
    <w:p w:rsidR="00330C8B" w:rsidRPr="00330C8B" w:rsidRDefault="00330C8B" w:rsidP="00330C8B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lastRenderedPageBreak/>
        <w:t>Провести экспертизу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(доказать, что дефекты появились из-за неправильного хранения/использования).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б) Требовать отказа в иске или снижения суммы</w:t>
      </w:r>
    </w:p>
    <w:p w:rsidR="00330C8B" w:rsidRPr="00330C8B" w:rsidRDefault="00330C8B" w:rsidP="00330C8B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Суд может:</w:t>
      </w:r>
    </w:p>
    <w:p w:rsidR="00330C8B" w:rsidRPr="00330C8B" w:rsidRDefault="00330C8B" w:rsidP="00330C8B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Отказать во взыскании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если поймёт, что покупатель действовал нечестно.</w:t>
      </w:r>
    </w:p>
    <w:p w:rsidR="00330C8B" w:rsidRPr="00330C8B" w:rsidRDefault="00330C8B" w:rsidP="00330C8B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Уменьшить размер ущерба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если часть недостатков – результат действий самого покупателя.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в) Взыскать с покупателя свои убытки</w:t>
      </w:r>
    </w:p>
    <w:p w:rsidR="00330C8B" w:rsidRPr="00330C8B" w:rsidRDefault="00330C8B" w:rsidP="00330C8B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Если из-за его действий продавец понёс расходы (например, на экспертизу), их можно компенсировать через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встречный иск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330C8B" w:rsidRPr="00330C8B" w:rsidRDefault="00330C8B" w:rsidP="00330C8B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30C8B" w:rsidRPr="00330C8B" w:rsidRDefault="00330C8B" w:rsidP="00330C8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1. Гражданско-правовая ответственность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Отказ в удовлетворении иска</w:t>
      </w:r>
    </w:p>
    <w:p w:rsidR="00330C8B" w:rsidRPr="00330C8B" w:rsidRDefault="00330C8B" w:rsidP="00330C8B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Суд может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полностью отклонить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требования покупателя, если установит злоупотребление правом (ст. 10 ГК РФ).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Взыскание судебных расходов</w:t>
      </w:r>
    </w:p>
    <w:p w:rsidR="00330C8B" w:rsidRPr="00330C8B" w:rsidRDefault="00330C8B" w:rsidP="00330C8B">
      <w:pPr>
        <w:numPr>
          <w:ilvl w:val="0"/>
          <w:numId w:val="6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Покупателя могут обязать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компенсировать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продавцу:</w:t>
      </w:r>
    </w:p>
    <w:p w:rsidR="00330C8B" w:rsidRPr="00330C8B" w:rsidRDefault="00330C8B" w:rsidP="00330C8B">
      <w:pPr>
        <w:numPr>
          <w:ilvl w:val="1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затраты на юристов,</w:t>
      </w:r>
    </w:p>
    <w:p w:rsidR="00330C8B" w:rsidRPr="00330C8B" w:rsidRDefault="00330C8B" w:rsidP="00330C8B">
      <w:pPr>
        <w:numPr>
          <w:ilvl w:val="1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экспертизы,</w:t>
      </w:r>
    </w:p>
    <w:p w:rsidR="00330C8B" w:rsidRPr="00330C8B" w:rsidRDefault="00330C8B" w:rsidP="00330C8B">
      <w:pPr>
        <w:numPr>
          <w:ilvl w:val="1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иные издержки.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Встречный иск о возмещении убытков</w:t>
      </w:r>
    </w:p>
    <w:p w:rsidR="00330C8B" w:rsidRPr="00330C8B" w:rsidRDefault="00330C8B" w:rsidP="00330C8B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Если действия покупателя нанесли ущерб продавцу (например, испортили деловую репутацию), тот может взыскать деньги через суд (ст. 15, 1064 ГК РФ).</w:t>
      </w:r>
    </w:p>
    <w:p w:rsidR="00330C8B" w:rsidRPr="00330C8B" w:rsidRDefault="00330C8B" w:rsidP="00330C8B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330C8B" w:rsidRPr="00330C8B" w:rsidRDefault="00330C8B" w:rsidP="00330C8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lastRenderedPageBreak/>
        <w:t>2. Административная ответственность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Штраф за ложные сведения (ст. 14.1 КоАП РФ)</w:t>
      </w:r>
    </w:p>
    <w:p w:rsidR="00330C8B" w:rsidRPr="00330C8B" w:rsidRDefault="00330C8B" w:rsidP="00330C8B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Если покупатель — </w:t>
      </w:r>
      <w:proofErr w:type="spellStart"/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юрлицо</w:t>
      </w:r>
      <w:proofErr w:type="spellEnd"/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или ИП, ему могут выписать штраф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 50 тыс. руб.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за предоставление недостоверных данных.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Наказание за фиктивные документы (ст. 19.26 КоАП РФ)</w:t>
      </w:r>
    </w:p>
    <w:p w:rsidR="00330C8B" w:rsidRPr="00330C8B" w:rsidRDefault="00330C8B" w:rsidP="00330C8B">
      <w:pPr>
        <w:numPr>
          <w:ilvl w:val="0"/>
          <w:numId w:val="9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Если подделывались акты о недостатках, штраф:</w:t>
      </w:r>
    </w:p>
    <w:p w:rsidR="00330C8B" w:rsidRPr="00330C8B" w:rsidRDefault="00330C8B" w:rsidP="00330C8B">
      <w:pPr>
        <w:numPr>
          <w:ilvl w:val="1"/>
          <w:numId w:val="9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для граждан —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 5 тыс. руб.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</w:t>
      </w:r>
    </w:p>
    <w:p w:rsidR="00330C8B" w:rsidRPr="00330C8B" w:rsidRDefault="00330C8B" w:rsidP="00330C8B">
      <w:pPr>
        <w:numPr>
          <w:ilvl w:val="1"/>
          <w:numId w:val="9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для должностных лиц —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 50 тыс. руб.</w:t>
      </w:r>
    </w:p>
    <w:p w:rsidR="00330C8B" w:rsidRPr="00330C8B" w:rsidRDefault="00330C8B" w:rsidP="00330C8B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330C8B" w:rsidRPr="00330C8B" w:rsidRDefault="00330C8B" w:rsidP="00330C8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330C8B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3. Уголовная ответственность (в крайних случаях)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Мошенничество (ст. 159 УК РФ)</w:t>
      </w:r>
    </w:p>
    <w:p w:rsidR="00330C8B" w:rsidRPr="00330C8B" w:rsidRDefault="00330C8B" w:rsidP="00330C8B">
      <w:pPr>
        <w:numPr>
          <w:ilvl w:val="0"/>
          <w:numId w:val="10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Если покупатель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сфальсифицировал претензии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чтобы получить деньги, ему грозит:</w:t>
      </w:r>
    </w:p>
    <w:p w:rsidR="00330C8B" w:rsidRPr="00330C8B" w:rsidRDefault="00330C8B" w:rsidP="00330C8B">
      <w:pPr>
        <w:numPr>
          <w:ilvl w:val="1"/>
          <w:numId w:val="10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штраф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 1 млн руб.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</w:t>
      </w:r>
    </w:p>
    <w:p w:rsidR="00330C8B" w:rsidRPr="00330C8B" w:rsidRDefault="00330C8B" w:rsidP="00330C8B">
      <w:pPr>
        <w:numPr>
          <w:ilvl w:val="1"/>
          <w:numId w:val="10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обязательные работы,</w:t>
      </w:r>
    </w:p>
    <w:p w:rsidR="00330C8B" w:rsidRPr="00330C8B" w:rsidRDefault="00330C8B" w:rsidP="00330C8B">
      <w:pPr>
        <w:numPr>
          <w:ilvl w:val="1"/>
          <w:numId w:val="10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лишение свободы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 6 лет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(если ущерб крупный — свыше 250 тыс. руб.).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Причинение имущественного ущерба путём обмана (ст. 165 УК РФ)</w:t>
      </w:r>
    </w:p>
    <w:p w:rsidR="00330C8B" w:rsidRPr="00330C8B" w:rsidRDefault="00330C8B" w:rsidP="00330C8B">
      <w:pPr>
        <w:numPr>
          <w:ilvl w:val="0"/>
          <w:numId w:val="1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Альтернативная статья, если не было прямого хищения, но убытки нанесены обманным путём.</w:t>
      </w:r>
    </w:p>
    <w:p w:rsidR="00330C8B" w:rsidRPr="00330C8B" w:rsidRDefault="00330C8B" w:rsidP="00330C8B">
      <w:pPr>
        <w:numPr>
          <w:ilvl w:val="0"/>
          <w:numId w:val="1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Максимальное наказание —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 5 лет лишения свободы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330C8B" w:rsidRPr="00330C8B" w:rsidRDefault="00330C8B" w:rsidP="00330C8B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📌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Фальсификация доказательств (ст. 303 УК РФ)</w:t>
      </w:r>
    </w:p>
    <w:p w:rsidR="00330C8B" w:rsidRPr="00330C8B" w:rsidRDefault="00330C8B" w:rsidP="00330C8B">
      <w:pPr>
        <w:numPr>
          <w:ilvl w:val="0"/>
          <w:numId w:val="1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Если подделывались акты, экспертные заключения и т. д.</w:t>
      </w:r>
    </w:p>
    <w:p w:rsidR="00330C8B" w:rsidRPr="00330C8B" w:rsidRDefault="00330C8B" w:rsidP="00330C8B">
      <w:pPr>
        <w:numPr>
          <w:ilvl w:val="0"/>
          <w:numId w:val="1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Штраф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 300 тыс. руб.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или лишение свободы </w:t>
      </w:r>
      <w:r w:rsidRPr="00330C8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 3 лет</w:t>
      </w: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330C8B" w:rsidRPr="00330C8B" w:rsidRDefault="00330C8B" w:rsidP="00330C8B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0C8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  <w:bookmarkStart w:id="0" w:name="_GoBack"/>
      <w:bookmarkEnd w:id="0"/>
    </w:p>
    <w:sectPr w:rsidR="00330C8B" w:rsidRPr="0033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C8"/>
    <w:multiLevelType w:val="multilevel"/>
    <w:tmpl w:val="BB7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C36C7"/>
    <w:multiLevelType w:val="multilevel"/>
    <w:tmpl w:val="4580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05938"/>
    <w:multiLevelType w:val="multilevel"/>
    <w:tmpl w:val="0AE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0440A"/>
    <w:multiLevelType w:val="multilevel"/>
    <w:tmpl w:val="0F0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16949"/>
    <w:multiLevelType w:val="multilevel"/>
    <w:tmpl w:val="E764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F40BE"/>
    <w:multiLevelType w:val="multilevel"/>
    <w:tmpl w:val="01F4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65258"/>
    <w:multiLevelType w:val="multilevel"/>
    <w:tmpl w:val="A230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A24F0"/>
    <w:multiLevelType w:val="multilevel"/>
    <w:tmpl w:val="6486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F1859"/>
    <w:multiLevelType w:val="multilevel"/>
    <w:tmpl w:val="A18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43100"/>
    <w:multiLevelType w:val="multilevel"/>
    <w:tmpl w:val="2C4C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1409C"/>
    <w:multiLevelType w:val="multilevel"/>
    <w:tmpl w:val="D796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75DA9"/>
    <w:multiLevelType w:val="multilevel"/>
    <w:tmpl w:val="A866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00776"/>
    <w:multiLevelType w:val="multilevel"/>
    <w:tmpl w:val="E98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E42C6"/>
    <w:multiLevelType w:val="multilevel"/>
    <w:tmpl w:val="BE9E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8B"/>
    <w:rsid w:val="00330C8B"/>
    <w:rsid w:val="00354971"/>
    <w:rsid w:val="0040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DDA9F-5155-4683-B4DC-38F438FB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0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0C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0C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C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3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0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06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65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4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AVDMOTORS</dc:creator>
  <cp:keywords/>
  <dc:description/>
  <cp:lastModifiedBy>AVDMOTORS</cp:lastModifiedBy>
  <cp:revision>2</cp:revision>
  <dcterms:created xsi:type="dcterms:W3CDTF">2025-06-16T11:05:00Z</dcterms:created>
  <dcterms:modified xsi:type="dcterms:W3CDTF">2025-06-16T11:05:00Z</dcterms:modified>
</cp:coreProperties>
</file>